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C3" w:rsidRPr="00F961C3" w:rsidRDefault="00C72BA2" w:rsidP="00F961C3">
      <w:pPr>
        <w:spacing w:after="157"/>
        <w:jc w:val="center"/>
        <w:rPr>
          <w:rFonts w:ascii="Arial" w:eastAsia="Arial" w:hAnsi="Arial" w:cs="Arial"/>
          <w:b/>
          <w:sz w:val="24"/>
          <w:szCs w:val="24"/>
          <w:lang w:val="en-US"/>
        </w:rPr>
      </w:pPr>
      <w:r w:rsidRPr="00F961C3">
        <w:rPr>
          <w:rFonts w:ascii="Arial" w:eastAsia="Arial" w:hAnsi="Arial" w:cs="Arial"/>
          <w:b/>
          <w:sz w:val="24"/>
          <w:szCs w:val="24"/>
        </w:rPr>
        <w:drawing>
          <wp:anchor distT="0" distB="0" distL="0" distR="0" simplePos="0" relativeHeight="251662336" behindDoc="0" locked="0" layoutInCell="1" allowOverlap="1" wp14:anchorId="6DDA0B39" wp14:editId="60ED7A06">
            <wp:simplePos x="0" y="0"/>
            <wp:positionH relativeFrom="page">
              <wp:posOffset>3826510</wp:posOffset>
            </wp:positionH>
            <wp:positionV relativeFrom="paragraph">
              <wp:posOffset>586105</wp:posOffset>
            </wp:positionV>
            <wp:extent cx="2829256" cy="1826704"/>
            <wp:effectExtent l="0" t="0" r="0" b="0"/>
            <wp:wrapTopAndBottom/>
            <wp:docPr id="3" name="image2.jpeg" descr="C:\Users\puskesmascurug\Downloads\WhatsApp Image 2020-08-14 at 17.21.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829256" cy="1826704"/>
                    </a:xfrm>
                    <a:prstGeom prst="rect">
                      <a:avLst/>
                    </a:prstGeom>
                  </pic:spPr>
                </pic:pic>
              </a:graphicData>
            </a:graphic>
          </wp:anchor>
        </w:drawing>
      </w:r>
      <w:r w:rsidRPr="00F961C3">
        <w:rPr>
          <w:rFonts w:ascii="Arial" w:eastAsia="Arial" w:hAnsi="Arial" w:cs="Arial"/>
          <w:b/>
          <w:sz w:val="24"/>
          <w:szCs w:val="24"/>
        </w:rPr>
        <w:drawing>
          <wp:anchor distT="0" distB="0" distL="0" distR="0" simplePos="0" relativeHeight="251656192" behindDoc="0" locked="0" layoutInCell="1" allowOverlap="1" wp14:anchorId="31C96C22" wp14:editId="1746164B">
            <wp:simplePos x="0" y="0"/>
            <wp:positionH relativeFrom="page">
              <wp:posOffset>1104900</wp:posOffset>
            </wp:positionH>
            <wp:positionV relativeFrom="paragraph">
              <wp:posOffset>586182</wp:posOffset>
            </wp:positionV>
            <wp:extent cx="2484394" cy="1852422"/>
            <wp:effectExtent l="0" t="0" r="0" b="0"/>
            <wp:wrapTopAndBottom/>
            <wp:docPr id="1" name="image1.jpeg" descr="C:\Users\puskesmascurug\Downloads\WhatsApp Image 2020-08-15 at 12.06.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84394" cy="1852422"/>
                    </a:xfrm>
                    <a:prstGeom prst="rect">
                      <a:avLst/>
                    </a:prstGeom>
                  </pic:spPr>
                </pic:pic>
              </a:graphicData>
            </a:graphic>
          </wp:anchor>
        </w:drawing>
      </w:r>
      <w:r w:rsidR="00F961C3" w:rsidRPr="00F961C3">
        <w:rPr>
          <w:rFonts w:ascii="Arial" w:eastAsia="Arial" w:hAnsi="Arial" w:cs="Arial"/>
          <w:b/>
          <w:sz w:val="24"/>
          <w:szCs w:val="24"/>
          <w:lang w:val="en-US"/>
        </w:rPr>
        <w:t>INFORMASI LAYANAN INOVASI BERARTI SAKTI</w:t>
      </w:r>
    </w:p>
    <w:p w:rsidR="00F961C3" w:rsidRPr="00F961C3" w:rsidRDefault="00F961C3" w:rsidP="000F5B49">
      <w:pPr>
        <w:spacing w:after="157"/>
        <w:ind w:left="1263"/>
        <w:jc w:val="center"/>
        <w:rPr>
          <w:rFonts w:ascii="Arial" w:eastAsia="Arial" w:hAnsi="Arial" w:cs="Arial"/>
          <w:b/>
          <w:sz w:val="24"/>
          <w:szCs w:val="24"/>
        </w:rPr>
      </w:pPr>
    </w:p>
    <w:p w:rsidR="00F961C3" w:rsidRPr="00F961C3" w:rsidRDefault="00F961C3" w:rsidP="00F961C3">
      <w:pPr>
        <w:pStyle w:val="ListParagraph"/>
        <w:spacing w:line="360" w:lineRule="auto"/>
        <w:ind w:left="0"/>
        <w:jc w:val="both"/>
        <w:rPr>
          <w:rFonts w:ascii="Arial" w:hAnsi="Arial" w:cs="Arial"/>
          <w:sz w:val="24"/>
          <w:szCs w:val="24"/>
          <w:lang w:val="en-US"/>
        </w:rPr>
      </w:pPr>
      <w:r w:rsidRPr="00F961C3">
        <w:rPr>
          <w:rFonts w:ascii="Arial" w:hAnsi="Arial" w:cs="Arial"/>
          <w:sz w:val="24"/>
          <w:szCs w:val="24"/>
          <w:lang w:val="en-US"/>
        </w:rPr>
        <w:t xml:space="preserve">Berdasarkan </w:t>
      </w:r>
      <w:r w:rsidRPr="00F961C3">
        <w:rPr>
          <w:rFonts w:ascii="Arial" w:hAnsi="Arial" w:cs="Arial"/>
          <w:sz w:val="24"/>
          <w:szCs w:val="24"/>
        </w:rPr>
        <w:t>penilaian kinerja Puskesmas Curug tahun 2018</w:t>
      </w:r>
      <w:bookmarkStart w:id="0" w:name="_GoBack"/>
      <w:bookmarkEnd w:id="0"/>
      <w:r>
        <w:rPr>
          <w:rFonts w:ascii="Arial" w:hAnsi="Arial" w:cs="Arial"/>
          <w:sz w:val="24"/>
          <w:szCs w:val="24"/>
        </w:rPr>
        <w:t xml:space="preserve"> </w:t>
      </w:r>
      <w:r>
        <w:rPr>
          <w:rFonts w:ascii="Arial" w:hAnsi="Arial" w:cs="Arial"/>
          <w:sz w:val="24"/>
          <w:szCs w:val="24"/>
          <w:lang w:val="en-US"/>
        </w:rPr>
        <w:t>pertolongan persalinan di f</w:t>
      </w:r>
      <w:r w:rsidRPr="00F961C3">
        <w:rPr>
          <w:rFonts w:ascii="Arial" w:hAnsi="Arial" w:cs="Arial"/>
          <w:sz w:val="24"/>
          <w:szCs w:val="24"/>
          <w:lang w:val="en-US"/>
        </w:rPr>
        <w:t>asilitas kesehatan belum mencapai target,</w:t>
      </w:r>
      <w:r>
        <w:rPr>
          <w:rFonts w:ascii="Arial" w:hAnsi="Arial" w:cs="Arial"/>
          <w:sz w:val="24"/>
          <w:szCs w:val="24"/>
          <w:lang w:val="en-US"/>
        </w:rPr>
        <w:t xml:space="preserve"> </w:t>
      </w:r>
      <w:r w:rsidRPr="00F961C3">
        <w:rPr>
          <w:rFonts w:ascii="Arial" w:hAnsi="Arial" w:cs="Arial"/>
          <w:sz w:val="24"/>
          <w:szCs w:val="24"/>
          <w:lang w:val="en-US"/>
        </w:rPr>
        <w:t>kasus kematian bayi 1 kasus, masih banyaknya paraji</w:t>
      </w:r>
      <w:r>
        <w:rPr>
          <w:rFonts w:ascii="Arial" w:hAnsi="Arial" w:cs="Arial"/>
          <w:sz w:val="24"/>
          <w:szCs w:val="24"/>
          <w:lang w:val="en-US"/>
        </w:rPr>
        <w:t xml:space="preserve"> </w:t>
      </w:r>
      <w:r w:rsidRPr="00F961C3">
        <w:rPr>
          <w:rFonts w:ascii="Arial" w:hAnsi="Arial" w:cs="Arial"/>
          <w:sz w:val="24"/>
          <w:szCs w:val="24"/>
          <w:lang w:val="en-US"/>
        </w:rPr>
        <w:t>di</w:t>
      </w:r>
      <w:r>
        <w:rPr>
          <w:rFonts w:ascii="Arial" w:hAnsi="Arial" w:cs="Arial"/>
          <w:sz w:val="24"/>
          <w:szCs w:val="24"/>
          <w:lang w:val="en-US"/>
        </w:rPr>
        <w:t xml:space="preserve"> </w:t>
      </w:r>
      <w:r w:rsidRPr="00F961C3">
        <w:rPr>
          <w:rFonts w:ascii="Arial" w:hAnsi="Arial" w:cs="Arial"/>
          <w:sz w:val="24"/>
          <w:szCs w:val="24"/>
          <w:lang w:val="en-US"/>
        </w:rPr>
        <w:t>wilayah Puskesmas Curug.</w:t>
      </w:r>
      <w:r>
        <w:rPr>
          <w:rFonts w:ascii="Arial" w:hAnsi="Arial" w:cs="Arial"/>
          <w:sz w:val="24"/>
          <w:szCs w:val="24"/>
          <w:lang w:val="en-US"/>
        </w:rPr>
        <w:t xml:space="preserve"> Selain itu, s</w:t>
      </w:r>
      <w:r w:rsidRPr="00F961C3">
        <w:rPr>
          <w:rFonts w:ascii="Arial" w:hAnsi="Arial" w:cs="Arial"/>
          <w:sz w:val="24"/>
          <w:szCs w:val="24"/>
          <w:lang w:val="en-US"/>
        </w:rPr>
        <w:t>ecara geografis wilayah kerja puskesmas curug merupakan wilayah terpencil masih ada kampung yang belum terjangkau karena jalan yang menanjak dan rusak, karakteristik warga yang masih percaya dengan dukun paraji. Cakupan K4 belum mencapai target tidak pernah memeriksakan kehamilan karena beberapa alasan, banyak ibu hamil yang tidak terdeteksi oleh tenaga kesehatan</w:t>
      </w:r>
      <w:r>
        <w:rPr>
          <w:rFonts w:ascii="Arial" w:hAnsi="Arial" w:cs="Arial"/>
          <w:sz w:val="24"/>
          <w:szCs w:val="24"/>
          <w:lang w:val="en-US"/>
        </w:rPr>
        <w:t>. Bertolak dari permasalahan tersebut,</w:t>
      </w:r>
      <w:r w:rsidRPr="00F961C3">
        <w:rPr>
          <w:rFonts w:ascii="Arial" w:hAnsi="Arial" w:cs="Arial"/>
          <w:sz w:val="24"/>
          <w:szCs w:val="24"/>
          <w:lang w:val="en-US"/>
        </w:rPr>
        <w:t xml:space="preserve"> maka dibuatlah inovasi “Berarti Sakti (Bendera Resti Turunkan Angka Kematian Ibu dan Bayi )”.</w:t>
      </w:r>
      <w:r>
        <w:rPr>
          <w:rFonts w:ascii="Arial" w:hAnsi="Arial" w:cs="Arial"/>
          <w:sz w:val="24"/>
          <w:szCs w:val="24"/>
          <w:lang w:val="en-US"/>
        </w:rPr>
        <w:t xml:space="preserve"> Adapun kegiatannya sebagai berikut:</w:t>
      </w:r>
    </w:p>
    <w:p w:rsidR="00F961C3" w:rsidRPr="00F961C3" w:rsidRDefault="00F961C3" w:rsidP="00F961C3">
      <w:pPr>
        <w:pStyle w:val="ListParagraph"/>
        <w:numPr>
          <w:ilvl w:val="0"/>
          <w:numId w:val="5"/>
        </w:numPr>
        <w:tabs>
          <w:tab w:val="left" w:pos="993"/>
        </w:tabs>
        <w:spacing w:line="360" w:lineRule="auto"/>
        <w:ind w:left="426"/>
        <w:rPr>
          <w:rFonts w:ascii="Arial" w:hAnsi="Arial" w:cs="Arial"/>
          <w:bCs/>
          <w:sz w:val="24"/>
          <w:szCs w:val="24"/>
          <w:lang w:val="en-US"/>
        </w:rPr>
      </w:pPr>
      <w:r w:rsidRPr="00F961C3">
        <w:rPr>
          <w:rFonts w:ascii="Arial" w:hAnsi="Arial" w:cs="Arial"/>
          <w:bCs/>
          <w:sz w:val="24"/>
          <w:szCs w:val="24"/>
        </w:rPr>
        <w:t>Kunjungan rumah</w:t>
      </w:r>
    </w:p>
    <w:p w:rsidR="00F961C3" w:rsidRPr="00F961C3" w:rsidRDefault="00F961C3" w:rsidP="00F961C3">
      <w:pPr>
        <w:pStyle w:val="ListParagraph"/>
        <w:numPr>
          <w:ilvl w:val="0"/>
          <w:numId w:val="5"/>
        </w:numPr>
        <w:tabs>
          <w:tab w:val="left" w:pos="993"/>
        </w:tabs>
        <w:spacing w:line="360" w:lineRule="auto"/>
        <w:ind w:left="426"/>
        <w:rPr>
          <w:rFonts w:ascii="Arial" w:hAnsi="Arial" w:cs="Arial"/>
          <w:bCs/>
          <w:sz w:val="24"/>
          <w:szCs w:val="24"/>
          <w:lang w:val="en-US"/>
        </w:rPr>
      </w:pPr>
      <w:r w:rsidRPr="00F961C3">
        <w:rPr>
          <w:rFonts w:ascii="Arial" w:hAnsi="Arial" w:cs="Arial"/>
          <w:bCs/>
          <w:sz w:val="24"/>
          <w:szCs w:val="24"/>
          <w:lang w:val="en-US"/>
        </w:rPr>
        <w:t xml:space="preserve"> </w:t>
      </w:r>
      <w:r w:rsidRPr="00F961C3">
        <w:rPr>
          <w:rFonts w:ascii="Arial" w:hAnsi="Arial" w:cs="Arial"/>
          <w:bCs/>
          <w:sz w:val="24"/>
          <w:szCs w:val="24"/>
        </w:rPr>
        <w:t>Mengoptimalisasi kegiatan kelas ibu</w:t>
      </w:r>
    </w:p>
    <w:p w:rsidR="00F961C3" w:rsidRPr="00F961C3" w:rsidRDefault="00F961C3" w:rsidP="00F961C3">
      <w:pPr>
        <w:pStyle w:val="ListParagraph"/>
        <w:numPr>
          <w:ilvl w:val="0"/>
          <w:numId w:val="5"/>
        </w:numPr>
        <w:tabs>
          <w:tab w:val="left" w:pos="993"/>
        </w:tabs>
        <w:spacing w:after="0" w:line="360" w:lineRule="auto"/>
        <w:ind w:left="426"/>
        <w:rPr>
          <w:rFonts w:ascii="Arial" w:hAnsi="Arial" w:cs="Arial"/>
          <w:bCs/>
          <w:sz w:val="24"/>
          <w:szCs w:val="24"/>
        </w:rPr>
      </w:pPr>
      <w:r w:rsidRPr="00F961C3">
        <w:rPr>
          <w:rFonts w:ascii="Arial" w:hAnsi="Arial" w:cs="Arial"/>
          <w:bCs/>
          <w:sz w:val="24"/>
          <w:szCs w:val="24"/>
        </w:rPr>
        <w:t xml:space="preserve">Pemasangan bendera resti </w:t>
      </w:r>
      <w:r w:rsidRPr="00F961C3">
        <w:rPr>
          <w:rFonts w:ascii="Arial" w:hAnsi="Arial" w:cs="Arial"/>
          <w:bCs/>
          <w:sz w:val="24"/>
          <w:szCs w:val="24"/>
          <w:lang w:val="en-US"/>
        </w:rPr>
        <w:t xml:space="preserve">dan stiker P4K </w:t>
      </w:r>
      <w:r w:rsidRPr="00F961C3">
        <w:rPr>
          <w:rFonts w:ascii="Arial" w:hAnsi="Arial" w:cs="Arial"/>
          <w:bCs/>
          <w:sz w:val="24"/>
          <w:szCs w:val="24"/>
        </w:rPr>
        <w:t>di rumah ibu hamil yang bere</w:t>
      </w:r>
      <w:r w:rsidRPr="00F961C3">
        <w:rPr>
          <w:rFonts w:ascii="Arial" w:hAnsi="Arial" w:cs="Arial"/>
          <w:bCs/>
          <w:sz w:val="24"/>
          <w:szCs w:val="24"/>
          <w:lang w:val="en-US"/>
        </w:rPr>
        <w:t xml:space="preserve">siko. </w:t>
      </w:r>
    </w:p>
    <w:p w:rsidR="00F961C3" w:rsidRPr="00F961C3" w:rsidRDefault="00F961C3" w:rsidP="00F961C3">
      <w:pPr>
        <w:pStyle w:val="ListParagraph"/>
        <w:numPr>
          <w:ilvl w:val="0"/>
          <w:numId w:val="5"/>
        </w:numPr>
        <w:tabs>
          <w:tab w:val="left" w:pos="993"/>
        </w:tabs>
        <w:spacing w:after="0" w:line="360" w:lineRule="auto"/>
        <w:ind w:left="426"/>
        <w:rPr>
          <w:rFonts w:ascii="Arial" w:hAnsi="Arial" w:cs="Arial"/>
          <w:bCs/>
          <w:sz w:val="24"/>
          <w:szCs w:val="24"/>
        </w:rPr>
      </w:pPr>
      <w:r w:rsidRPr="00F961C3">
        <w:rPr>
          <w:rFonts w:ascii="Arial" w:hAnsi="Arial" w:cs="Arial"/>
          <w:bCs/>
          <w:sz w:val="24"/>
          <w:szCs w:val="24"/>
          <w:lang w:val="en-US"/>
        </w:rPr>
        <w:t xml:space="preserve"> </w:t>
      </w:r>
      <w:r w:rsidRPr="00F961C3">
        <w:rPr>
          <w:rFonts w:ascii="Arial" w:hAnsi="Arial" w:cs="Arial"/>
          <w:bCs/>
          <w:sz w:val="24"/>
          <w:szCs w:val="24"/>
        </w:rPr>
        <w:t>Memasukkan program inovasi ke dalam perencanaan Puskesmas Curug</w:t>
      </w:r>
    </w:p>
    <w:p w:rsidR="00F961C3" w:rsidRPr="00F961C3" w:rsidRDefault="00F961C3" w:rsidP="00F961C3">
      <w:pPr>
        <w:pStyle w:val="ListParagraph"/>
        <w:numPr>
          <w:ilvl w:val="0"/>
          <w:numId w:val="5"/>
        </w:numPr>
        <w:tabs>
          <w:tab w:val="left" w:pos="993"/>
        </w:tabs>
        <w:spacing w:after="0" w:line="360" w:lineRule="auto"/>
        <w:ind w:left="426"/>
        <w:rPr>
          <w:rFonts w:ascii="Arial" w:hAnsi="Arial" w:cs="Arial"/>
          <w:bCs/>
          <w:sz w:val="24"/>
          <w:szCs w:val="24"/>
        </w:rPr>
      </w:pPr>
      <w:r w:rsidRPr="00F961C3">
        <w:rPr>
          <w:rFonts w:ascii="Arial" w:hAnsi="Arial" w:cs="Arial"/>
          <w:bCs/>
          <w:sz w:val="24"/>
          <w:szCs w:val="24"/>
          <w:lang w:val="en-US"/>
        </w:rPr>
        <w:t>S</w:t>
      </w:r>
      <w:r w:rsidRPr="00F961C3">
        <w:rPr>
          <w:rFonts w:ascii="Arial" w:hAnsi="Arial" w:cs="Arial"/>
          <w:bCs/>
          <w:sz w:val="24"/>
          <w:szCs w:val="24"/>
        </w:rPr>
        <w:t>osialisasi kepada masyarakat bahwa Puskesmas Curug memiliki program inovatif untuk menunjang kegiatan pokok Puskesmas Curug.</w:t>
      </w:r>
    </w:p>
    <w:p w:rsidR="00F961C3" w:rsidRPr="00F961C3" w:rsidRDefault="00F961C3" w:rsidP="00F961C3">
      <w:pPr>
        <w:pStyle w:val="ListParagraph"/>
        <w:numPr>
          <w:ilvl w:val="0"/>
          <w:numId w:val="5"/>
        </w:numPr>
        <w:tabs>
          <w:tab w:val="left" w:pos="993"/>
        </w:tabs>
        <w:spacing w:after="0" w:line="360" w:lineRule="auto"/>
        <w:ind w:left="426"/>
        <w:rPr>
          <w:rFonts w:ascii="Arial" w:hAnsi="Arial" w:cs="Arial"/>
          <w:bCs/>
          <w:sz w:val="24"/>
          <w:szCs w:val="24"/>
        </w:rPr>
      </w:pPr>
      <w:r w:rsidRPr="00F961C3">
        <w:rPr>
          <w:rFonts w:ascii="Arial" w:hAnsi="Arial" w:cs="Arial"/>
          <w:bCs/>
          <w:sz w:val="24"/>
          <w:szCs w:val="24"/>
        </w:rPr>
        <w:t>Mengevaluasi program inovasi Puskesmas Curug.</w:t>
      </w:r>
    </w:p>
    <w:p w:rsidR="00F961C3" w:rsidRDefault="00F961C3" w:rsidP="00F961C3">
      <w:pPr>
        <w:pStyle w:val="ListParagraph"/>
        <w:numPr>
          <w:ilvl w:val="0"/>
          <w:numId w:val="5"/>
        </w:numPr>
        <w:tabs>
          <w:tab w:val="left" w:pos="993"/>
        </w:tabs>
        <w:spacing w:after="0" w:line="360" w:lineRule="auto"/>
        <w:ind w:left="426"/>
        <w:rPr>
          <w:rFonts w:ascii="Arial" w:hAnsi="Arial" w:cs="Arial"/>
          <w:bCs/>
          <w:sz w:val="24"/>
          <w:szCs w:val="24"/>
        </w:rPr>
      </w:pPr>
      <w:r w:rsidRPr="00F961C3">
        <w:rPr>
          <w:rFonts w:ascii="Arial" w:hAnsi="Arial" w:cs="Arial"/>
          <w:bCs/>
          <w:sz w:val="24"/>
          <w:szCs w:val="24"/>
        </w:rPr>
        <w:t>Membua</w:t>
      </w:r>
      <w:r>
        <w:rPr>
          <w:rFonts w:ascii="Arial" w:hAnsi="Arial" w:cs="Arial"/>
          <w:bCs/>
          <w:sz w:val="24"/>
          <w:szCs w:val="24"/>
        </w:rPr>
        <w:t>t rencana tindak lanjut terhada</w:t>
      </w:r>
      <w:r w:rsidRPr="00F961C3">
        <w:rPr>
          <w:rFonts w:ascii="Arial" w:hAnsi="Arial" w:cs="Arial"/>
          <w:bCs/>
          <w:sz w:val="24"/>
          <w:szCs w:val="24"/>
        </w:rPr>
        <w:t>p program Puskesmas Curug</w:t>
      </w:r>
    </w:p>
    <w:p w:rsidR="00F961C3" w:rsidRDefault="00F961C3" w:rsidP="00F961C3">
      <w:pPr>
        <w:pStyle w:val="ListParagraph"/>
        <w:spacing w:after="157"/>
        <w:ind w:left="426"/>
        <w:jc w:val="both"/>
        <w:rPr>
          <w:rFonts w:ascii="Arial" w:hAnsi="Arial" w:cs="Arial"/>
          <w:bCs/>
          <w:sz w:val="24"/>
          <w:szCs w:val="24"/>
        </w:rPr>
      </w:pPr>
    </w:p>
    <w:p w:rsidR="00F961C3" w:rsidRPr="00F961C3" w:rsidRDefault="00F961C3" w:rsidP="00F961C3">
      <w:pPr>
        <w:pStyle w:val="ListParagraph"/>
        <w:spacing w:after="157"/>
        <w:ind w:left="426"/>
        <w:jc w:val="center"/>
        <w:rPr>
          <w:rFonts w:ascii="Arial" w:hAnsi="Arial" w:cs="Arial"/>
          <w:b/>
          <w:bCs/>
          <w:sz w:val="24"/>
          <w:szCs w:val="24"/>
          <w:lang w:val="en-US"/>
        </w:rPr>
      </w:pPr>
      <w:r w:rsidRPr="00F961C3">
        <w:rPr>
          <w:rFonts w:ascii="Arial" w:hAnsi="Arial" w:cs="Arial"/>
          <w:b/>
          <w:bCs/>
          <w:sz w:val="24"/>
          <w:szCs w:val="24"/>
          <w:lang w:val="en-US"/>
        </w:rPr>
        <w:t>JADWAL KEGIATAN BERARTI SAKTI</w:t>
      </w:r>
    </w:p>
    <w:p w:rsidR="00F961C3" w:rsidRPr="00F961C3" w:rsidRDefault="00F961C3" w:rsidP="00F961C3">
      <w:pPr>
        <w:pStyle w:val="ListParagraph"/>
        <w:spacing w:after="157"/>
        <w:ind w:left="426"/>
        <w:jc w:val="both"/>
        <w:rPr>
          <w:rFonts w:ascii="Arial" w:hAnsi="Arial" w:cs="Arial"/>
          <w:bCs/>
          <w:sz w:val="24"/>
          <w:szCs w:val="24"/>
        </w:rPr>
      </w:pPr>
    </w:p>
    <w:tbl>
      <w:tblPr>
        <w:tblStyle w:val="TableGrid"/>
        <w:tblW w:w="8576" w:type="dxa"/>
        <w:jc w:val="center"/>
        <w:tblLook w:val="04A0" w:firstRow="1" w:lastRow="0" w:firstColumn="1" w:lastColumn="0" w:noHBand="0" w:noVBand="1"/>
      </w:tblPr>
      <w:tblGrid>
        <w:gridCol w:w="576"/>
        <w:gridCol w:w="3181"/>
        <w:gridCol w:w="409"/>
        <w:gridCol w:w="353"/>
        <w:gridCol w:w="354"/>
        <w:gridCol w:w="354"/>
        <w:gridCol w:w="354"/>
        <w:gridCol w:w="382"/>
        <w:gridCol w:w="382"/>
        <w:gridCol w:w="382"/>
        <w:gridCol w:w="382"/>
        <w:gridCol w:w="489"/>
        <w:gridCol w:w="489"/>
        <w:gridCol w:w="489"/>
      </w:tblGrid>
      <w:tr w:rsidR="00F961C3" w:rsidRPr="00F961C3" w:rsidTr="00F961C3">
        <w:trPr>
          <w:trHeight w:val="432"/>
          <w:jc w:val="center"/>
        </w:trPr>
        <w:tc>
          <w:tcPr>
            <w:tcW w:w="0" w:type="auto"/>
            <w:vMerge w:val="restart"/>
            <w:vAlign w:val="center"/>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NO</w:t>
            </w:r>
          </w:p>
        </w:tc>
        <w:tc>
          <w:tcPr>
            <w:tcW w:w="0" w:type="auto"/>
            <w:vMerge w:val="restart"/>
            <w:vAlign w:val="center"/>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KEGIATAN</w:t>
            </w:r>
          </w:p>
        </w:tc>
        <w:tc>
          <w:tcPr>
            <w:tcW w:w="4866" w:type="dxa"/>
            <w:gridSpan w:val="12"/>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BULAN 2019</w:t>
            </w:r>
          </w:p>
        </w:tc>
      </w:tr>
      <w:tr w:rsidR="00F961C3" w:rsidRPr="00F961C3" w:rsidTr="00F961C3">
        <w:trPr>
          <w:trHeight w:val="432"/>
          <w:jc w:val="center"/>
        </w:trPr>
        <w:tc>
          <w:tcPr>
            <w:tcW w:w="0" w:type="auto"/>
            <w:vMerge/>
          </w:tcPr>
          <w:p w:rsidR="00F961C3" w:rsidRPr="00F961C3" w:rsidRDefault="00F961C3" w:rsidP="00F961C3">
            <w:pPr>
              <w:pStyle w:val="ListParagraph"/>
              <w:ind w:left="0"/>
              <w:rPr>
                <w:rFonts w:ascii="Arial" w:hAnsi="Arial" w:cs="Arial"/>
                <w:sz w:val="24"/>
                <w:szCs w:val="24"/>
              </w:rPr>
            </w:pPr>
          </w:p>
        </w:tc>
        <w:tc>
          <w:tcPr>
            <w:tcW w:w="0" w:type="auto"/>
            <w:vMerge/>
          </w:tcPr>
          <w:p w:rsidR="00F961C3" w:rsidRPr="00F961C3" w:rsidRDefault="00F961C3" w:rsidP="00F961C3">
            <w:pPr>
              <w:pStyle w:val="ListParagraph"/>
              <w:ind w:left="0"/>
              <w:rPr>
                <w:rFonts w:ascii="Arial" w:hAnsi="Arial" w:cs="Arial"/>
                <w:sz w:val="24"/>
                <w:szCs w:val="24"/>
              </w:rPr>
            </w:pPr>
          </w:p>
        </w:tc>
        <w:tc>
          <w:tcPr>
            <w:tcW w:w="401" w:type="dxa"/>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1</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2</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3</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4</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5</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6</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7</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8</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9</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10</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11</w:t>
            </w:r>
          </w:p>
        </w:tc>
        <w:tc>
          <w:tcPr>
            <w:tcW w:w="0" w:type="auto"/>
          </w:tcPr>
          <w:p w:rsidR="00F961C3" w:rsidRPr="00F961C3" w:rsidRDefault="00F961C3" w:rsidP="00F961C3">
            <w:pPr>
              <w:pStyle w:val="ListParagraph"/>
              <w:ind w:left="0"/>
              <w:rPr>
                <w:rFonts w:ascii="Arial" w:hAnsi="Arial" w:cs="Arial"/>
                <w:b/>
                <w:sz w:val="24"/>
                <w:szCs w:val="24"/>
              </w:rPr>
            </w:pPr>
            <w:r w:rsidRPr="00F961C3">
              <w:rPr>
                <w:rFonts w:ascii="Arial" w:hAnsi="Arial" w:cs="Arial"/>
                <w:b/>
                <w:sz w:val="24"/>
                <w:szCs w:val="24"/>
              </w:rPr>
              <w:t>12</w:t>
            </w:r>
          </w:p>
        </w:tc>
      </w:tr>
      <w:tr w:rsidR="00F961C3" w:rsidRPr="00F961C3" w:rsidTr="00F961C3">
        <w:trPr>
          <w:trHeight w:val="432"/>
          <w:jc w:val="center"/>
        </w:trPr>
        <w:tc>
          <w:tcPr>
            <w:tcW w:w="0" w:type="auto"/>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1.</w:t>
            </w:r>
          </w:p>
        </w:tc>
        <w:tc>
          <w:tcPr>
            <w:tcW w:w="0" w:type="auto"/>
          </w:tcPr>
          <w:p w:rsidR="00F961C3" w:rsidRPr="00F961C3" w:rsidRDefault="00F961C3" w:rsidP="00F961C3">
            <w:pPr>
              <w:pStyle w:val="ListParagraph"/>
              <w:ind w:left="0"/>
              <w:rPr>
                <w:rFonts w:ascii="Arial" w:hAnsi="Arial" w:cs="Arial"/>
                <w:sz w:val="24"/>
                <w:szCs w:val="24"/>
                <w:lang w:val="en-US"/>
              </w:rPr>
            </w:pPr>
            <w:r w:rsidRPr="00F961C3">
              <w:rPr>
                <w:rFonts w:ascii="Arial" w:hAnsi="Arial" w:cs="Arial"/>
                <w:sz w:val="24"/>
                <w:szCs w:val="24"/>
                <w:lang w:val="en-US"/>
              </w:rPr>
              <w:t>Kunjungan rumah bumil resiko tinggi</w:t>
            </w:r>
          </w:p>
        </w:tc>
        <w:tc>
          <w:tcPr>
            <w:tcW w:w="401" w:type="dxa"/>
          </w:tcPr>
          <w:p w:rsidR="00F961C3" w:rsidRPr="00F961C3" w:rsidRDefault="00F961C3" w:rsidP="00F961C3">
            <w:pPr>
              <w:pStyle w:val="ListParagraph"/>
              <w:ind w:left="0"/>
              <w:rPr>
                <w:rFonts w:ascii="Arial" w:hAnsi="Arial" w:cs="Arial"/>
                <w:sz w:val="24"/>
                <w:szCs w:val="24"/>
              </w:rPr>
            </w:pPr>
          </w:p>
        </w:tc>
        <w:tc>
          <w:tcPr>
            <w:tcW w:w="0" w:type="auto"/>
          </w:tcPr>
          <w:p w:rsidR="00F961C3" w:rsidRPr="00F961C3" w:rsidRDefault="00F961C3" w:rsidP="00F961C3">
            <w:pPr>
              <w:pStyle w:val="ListParagraph"/>
              <w:ind w:left="0"/>
              <w:rPr>
                <w:rFonts w:ascii="Arial" w:hAnsi="Arial" w:cs="Arial"/>
                <w:sz w:val="24"/>
                <w:szCs w:val="24"/>
              </w:rPr>
            </w:pPr>
          </w:p>
        </w:tc>
        <w:tc>
          <w:tcPr>
            <w:tcW w:w="0" w:type="auto"/>
          </w:tcPr>
          <w:p w:rsidR="00F961C3" w:rsidRPr="00F961C3" w:rsidRDefault="00F961C3" w:rsidP="00F961C3">
            <w:pPr>
              <w:pStyle w:val="ListParagraph"/>
              <w:ind w:left="0"/>
              <w:rPr>
                <w:rFonts w:ascii="Arial" w:hAnsi="Arial" w:cs="Arial"/>
                <w:sz w:val="24"/>
                <w:szCs w:val="24"/>
              </w:rPr>
            </w:pPr>
          </w:p>
        </w:tc>
        <w:tc>
          <w:tcPr>
            <w:tcW w:w="0" w:type="auto"/>
          </w:tcPr>
          <w:p w:rsidR="00F961C3" w:rsidRPr="00F961C3" w:rsidRDefault="00F961C3" w:rsidP="00F961C3">
            <w:pPr>
              <w:pStyle w:val="ListParagraph"/>
              <w:ind w:left="0"/>
              <w:rPr>
                <w:rFonts w:ascii="Arial" w:hAnsi="Arial" w:cs="Arial"/>
                <w:sz w:val="24"/>
                <w:szCs w:val="24"/>
              </w:rPr>
            </w:pPr>
          </w:p>
        </w:tc>
        <w:tc>
          <w:tcPr>
            <w:tcW w:w="0" w:type="auto"/>
          </w:tcPr>
          <w:p w:rsidR="00F961C3" w:rsidRPr="00F961C3" w:rsidRDefault="00F961C3" w:rsidP="00F961C3">
            <w:pPr>
              <w:pStyle w:val="ListParagraph"/>
              <w:ind w:left="0"/>
              <w:rPr>
                <w:rFonts w:ascii="Arial" w:hAnsi="Arial" w:cs="Arial"/>
                <w:sz w:val="24"/>
                <w:szCs w:val="24"/>
              </w:rPr>
            </w:pPr>
          </w:p>
        </w:tc>
        <w:tc>
          <w:tcPr>
            <w:tcW w:w="0" w:type="auto"/>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r>
      <w:tr w:rsidR="00F961C3" w:rsidRPr="00F961C3" w:rsidTr="00F961C3">
        <w:trPr>
          <w:trHeight w:val="432"/>
          <w:jc w:val="center"/>
        </w:trPr>
        <w:tc>
          <w:tcPr>
            <w:tcW w:w="0" w:type="auto"/>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2.</w:t>
            </w:r>
          </w:p>
        </w:tc>
        <w:tc>
          <w:tcPr>
            <w:tcW w:w="0" w:type="auto"/>
          </w:tcPr>
          <w:p w:rsidR="00F961C3" w:rsidRPr="00F961C3" w:rsidRDefault="00F961C3" w:rsidP="00F961C3">
            <w:pPr>
              <w:pStyle w:val="ListParagraph"/>
              <w:ind w:left="0"/>
              <w:rPr>
                <w:rFonts w:ascii="Arial" w:hAnsi="Arial" w:cs="Arial"/>
                <w:sz w:val="24"/>
                <w:szCs w:val="24"/>
                <w:lang w:val="en-US"/>
              </w:rPr>
            </w:pPr>
            <w:r w:rsidRPr="00F961C3">
              <w:rPr>
                <w:rFonts w:ascii="Arial" w:hAnsi="Arial" w:cs="Arial"/>
                <w:sz w:val="24"/>
                <w:szCs w:val="24"/>
                <w:lang w:val="en-US"/>
              </w:rPr>
              <w:t>Pemasangan stiker P4K dan bendera resti</w:t>
            </w:r>
          </w:p>
        </w:tc>
        <w:tc>
          <w:tcPr>
            <w:tcW w:w="401" w:type="dxa"/>
            <w:vAlign w:val="center"/>
          </w:tcPr>
          <w:p w:rsidR="00F961C3" w:rsidRPr="00F961C3" w:rsidRDefault="00F961C3" w:rsidP="00F961C3">
            <w:pPr>
              <w:pStyle w:val="ListParagraph"/>
              <w:ind w:left="0"/>
              <w:rPr>
                <w:rFonts w:ascii="Arial" w:hAnsi="Arial" w:cs="Arial"/>
                <w:sz w:val="24"/>
                <w:szCs w:val="24"/>
              </w:rPr>
            </w:pPr>
          </w:p>
        </w:tc>
        <w:tc>
          <w:tcPr>
            <w:tcW w:w="0" w:type="auto"/>
            <w:vAlign w:val="center"/>
          </w:tcPr>
          <w:p w:rsidR="00F961C3" w:rsidRPr="00F961C3" w:rsidRDefault="00F961C3" w:rsidP="00F961C3">
            <w:pPr>
              <w:pStyle w:val="ListParagraph"/>
              <w:ind w:left="0"/>
              <w:rPr>
                <w:rFonts w:ascii="Arial" w:hAnsi="Arial" w:cs="Arial"/>
                <w:sz w:val="24"/>
                <w:szCs w:val="24"/>
              </w:rPr>
            </w:pPr>
          </w:p>
        </w:tc>
        <w:tc>
          <w:tcPr>
            <w:tcW w:w="0" w:type="auto"/>
            <w:vAlign w:val="center"/>
          </w:tcPr>
          <w:p w:rsidR="00F961C3" w:rsidRPr="00F961C3" w:rsidRDefault="00F961C3" w:rsidP="00F961C3">
            <w:pPr>
              <w:pStyle w:val="ListParagraph"/>
              <w:ind w:left="0"/>
              <w:rPr>
                <w:rFonts w:ascii="Arial" w:hAnsi="Arial" w:cs="Arial"/>
                <w:sz w:val="24"/>
                <w:szCs w:val="24"/>
              </w:rPr>
            </w:pPr>
          </w:p>
        </w:tc>
        <w:tc>
          <w:tcPr>
            <w:tcW w:w="0" w:type="auto"/>
            <w:vAlign w:val="center"/>
          </w:tcPr>
          <w:p w:rsidR="00F961C3" w:rsidRPr="00F961C3" w:rsidRDefault="00F961C3" w:rsidP="00F961C3">
            <w:pPr>
              <w:pStyle w:val="ListParagraph"/>
              <w:ind w:left="0"/>
              <w:rPr>
                <w:rFonts w:ascii="Arial" w:hAnsi="Arial" w:cs="Arial"/>
                <w:sz w:val="24"/>
                <w:szCs w:val="24"/>
              </w:rPr>
            </w:pPr>
          </w:p>
        </w:tc>
        <w:tc>
          <w:tcPr>
            <w:tcW w:w="0" w:type="auto"/>
            <w:vAlign w:val="center"/>
          </w:tcPr>
          <w:p w:rsidR="00F961C3" w:rsidRPr="00F961C3" w:rsidRDefault="00F961C3" w:rsidP="00F961C3">
            <w:pPr>
              <w:pStyle w:val="ListParagraph"/>
              <w:ind w:left="0"/>
              <w:rPr>
                <w:rFonts w:ascii="Arial" w:hAnsi="Arial" w:cs="Arial"/>
                <w:sz w:val="24"/>
                <w:szCs w:val="24"/>
              </w:rPr>
            </w:pPr>
          </w:p>
        </w:tc>
        <w:tc>
          <w:tcPr>
            <w:tcW w:w="0" w:type="auto"/>
            <w:vAlign w:val="center"/>
          </w:tcPr>
          <w:p w:rsidR="00F961C3" w:rsidRPr="00F961C3" w:rsidRDefault="00F961C3" w:rsidP="00F961C3">
            <w:pPr>
              <w:pStyle w:val="ListParagraph"/>
              <w:ind w:left="0"/>
              <w:rPr>
                <w:rFonts w:ascii="Arial" w:hAnsi="Arial" w:cs="Arial"/>
                <w:sz w:val="24"/>
                <w:szCs w:val="24"/>
              </w:rPr>
            </w:pPr>
          </w:p>
        </w:tc>
        <w:tc>
          <w:tcPr>
            <w:tcW w:w="0" w:type="auto"/>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r>
      <w:tr w:rsidR="00F961C3" w:rsidRPr="00F961C3" w:rsidTr="00F961C3">
        <w:trPr>
          <w:trHeight w:val="432"/>
          <w:jc w:val="center"/>
        </w:trPr>
        <w:tc>
          <w:tcPr>
            <w:tcW w:w="0" w:type="auto"/>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lang w:val="en-US"/>
              </w:rPr>
              <w:t>3</w:t>
            </w:r>
            <w:r w:rsidRPr="00F961C3">
              <w:rPr>
                <w:rFonts w:ascii="Arial" w:hAnsi="Arial" w:cs="Arial"/>
                <w:sz w:val="24"/>
                <w:szCs w:val="24"/>
              </w:rPr>
              <w:t>.</w:t>
            </w:r>
          </w:p>
        </w:tc>
        <w:tc>
          <w:tcPr>
            <w:tcW w:w="0" w:type="auto"/>
          </w:tcPr>
          <w:p w:rsidR="00F961C3" w:rsidRPr="00F961C3" w:rsidRDefault="00F961C3" w:rsidP="00F961C3">
            <w:pPr>
              <w:pStyle w:val="ListParagraph"/>
              <w:ind w:left="0"/>
              <w:rPr>
                <w:rFonts w:ascii="Arial" w:hAnsi="Arial" w:cs="Arial"/>
                <w:sz w:val="24"/>
                <w:szCs w:val="24"/>
                <w:lang w:val="en-US"/>
              </w:rPr>
            </w:pPr>
            <w:r w:rsidRPr="00F961C3">
              <w:rPr>
                <w:rFonts w:ascii="Arial" w:hAnsi="Arial" w:cs="Arial"/>
                <w:sz w:val="24"/>
                <w:szCs w:val="24"/>
                <w:lang w:val="en-US"/>
              </w:rPr>
              <w:t>Sosialisasi bendera resti ke desa</w:t>
            </w:r>
          </w:p>
        </w:tc>
        <w:tc>
          <w:tcPr>
            <w:tcW w:w="401" w:type="dxa"/>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r>
      <w:tr w:rsidR="00F961C3" w:rsidRPr="00F961C3" w:rsidTr="00F961C3">
        <w:trPr>
          <w:trHeight w:val="432"/>
          <w:jc w:val="center"/>
        </w:trPr>
        <w:tc>
          <w:tcPr>
            <w:tcW w:w="0" w:type="auto"/>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lang w:val="en-US"/>
              </w:rPr>
              <w:t>4</w:t>
            </w:r>
            <w:r w:rsidRPr="00F961C3">
              <w:rPr>
                <w:rFonts w:ascii="Arial" w:hAnsi="Arial" w:cs="Arial"/>
                <w:sz w:val="24"/>
                <w:szCs w:val="24"/>
              </w:rPr>
              <w:t>.</w:t>
            </w:r>
          </w:p>
        </w:tc>
        <w:tc>
          <w:tcPr>
            <w:tcW w:w="0" w:type="auto"/>
          </w:tcPr>
          <w:p w:rsidR="00F961C3" w:rsidRPr="00F961C3" w:rsidRDefault="00F961C3" w:rsidP="00F961C3">
            <w:pPr>
              <w:pStyle w:val="ListParagraph"/>
              <w:ind w:left="0"/>
              <w:rPr>
                <w:rFonts w:ascii="Arial" w:hAnsi="Arial" w:cs="Arial"/>
                <w:sz w:val="24"/>
                <w:szCs w:val="24"/>
                <w:lang w:val="en-US"/>
              </w:rPr>
            </w:pPr>
            <w:r w:rsidRPr="00F961C3">
              <w:rPr>
                <w:rFonts w:ascii="Arial" w:hAnsi="Arial" w:cs="Arial"/>
                <w:sz w:val="24"/>
                <w:szCs w:val="24"/>
                <w:lang w:val="en-US"/>
              </w:rPr>
              <w:t>Evaluasi program inovasi</w:t>
            </w:r>
          </w:p>
        </w:tc>
        <w:tc>
          <w:tcPr>
            <w:tcW w:w="401" w:type="dxa"/>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r>
      <w:tr w:rsidR="00F961C3" w:rsidRPr="00F961C3" w:rsidTr="00F961C3">
        <w:trPr>
          <w:trHeight w:val="432"/>
          <w:jc w:val="center"/>
        </w:trPr>
        <w:tc>
          <w:tcPr>
            <w:tcW w:w="0" w:type="auto"/>
            <w:vAlign w:val="center"/>
          </w:tcPr>
          <w:p w:rsidR="00F961C3" w:rsidRPr="00F961C3" w:rsidRDefault="00F961C3" w:rsidP="00F961C3">
            <w:pPr>
              <w:pStyle w:val="ListParagraph"/>
              <w:ind w:left="0"/>
              <w:rPr>
                <w:rFonts w:ascii="Arial" w:hAnsi="Arial" w:cs="Arial"/>
                <w:sz w:val="24"/>
                <w:szCs w:val="24"/>
                <w:lang w:val="en-US"/>
              </w:rPr>
            </w:pPr>
            <w:r w:rsidRPr="00F961C3">
              <w:rPr>
                <w:rFonts w:ascii="Arial" w:hAnsi="Arial" w:cs="Arial"/>
                <w:sz w:val="24"/>
                <w:szCs w:val="24"/>
                <w:lang w:val="en-US"/>
              </w:rPr>
              <w:t>5.</w:t>
            </w:r>
          </w:p>
        </w:tc>
        <w:tc>
          <w:tcPr>
            <w:tcW w:w="0" w:type="auto"/>
          </w:tcPr>
          <w:p w:rsidR="00F961C3" w:rsidRPr="00F961C3" w:rsidRDefault="00F961C3" w:rsidP="00F961C3">
            <w:pPr>
              <w:pStyle w:val="ListParagraph"/>
              <w:ind w:left="0"/>
              <w:rPr>
                <w:rFonts w:ascii="Arial" w:hAnsi="Arial" w:cs="Arial"/>
                <w:sz w:val="24"/>
                <w:szCs w:val="24"/>
                <w:lang w:val="en-US"/>
              </w:rPr>
            </w:pPr>
            <w:r w:rsidRPr="00F961C3">
              <w:rPr>
                <w:rFonts w:ascii="Arial" w:hAnsi="Arial" w:cs="Arial"/>
                <w:sz w:val="24"/>
                <w:szCs w:val="24"/>
                <w:lang w:val="en-US"/>
              </w:rPr>
              <w:t>RTL</w:t>
            </w:r>
          </w:p>
        </w:tc>
        <w:tc>
          <w:tcPr>
            <w:tcW w:w="401" w:type="dxa"/>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FFFFFF" w:themeFill="background1"/>
            <w:vAlign w:val="center"/>
          </w:tcPr>
          <w:p w:rsidR="00F961C3" w:rsidRPr="00F961C3" w:rsidRDefault="00F961C3" w:rsidP="00F961C3">
            <w:pPr>
              <w:pStyle w:val="ListParagraph"/>
              <w:ind w:left="0"/>
              <w:rPr>
                <w:rFonts w:ascii="Arial" w:hAnsi="Arial" w:cs="Arial"/>
                <w:sz w:val="24"/>
                <w:szCs w:val="24"/>
              </w:rPr>
            </w:pP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c>
          <w:tcPr>
            <w:tcW w:w="0" w:type="auto"/>
            <w:shd w:val="clear" w:color="auto" w:fill="EEECE1" w:themeFill="background2"/>
            <w:vAlign w:val="center"/>
          </w:tcPr>
          <w:p w:rsidR="00F961C3" w:rsidRPr="00F961C3" w:rsidRDefault="00F961C3" w:rsidP="00F961C3">
            <w:pPr>
              <w:pStyle w:val="ListParagraph"/>
              <w:ind w:left="0"/>
              <w:rPr>
                <w:rFonts w:ascii="Arial" w:hAnsi="Arial" w:cs="Arial"/>
                <w:sz w:val="24"/>
                <w:szCs w:val="24"/>
              </w:rPr>
            </w:pPr>
            <w:r w:rsidRPr="00F961C3">
              <w:rPr>
                <w:rFonts w:ascii="Arial" w:hAnsi="Arial" w:cs="Arial"/>
                <w:sz w:val="24"/>
                <w:szCs w:val="24"/>
              </w:rPr>
              <w:t>V</w:t>
            </w:r>
          </w:p>
        </w:tc>
      </w:tr>
    </w:tbl>
    <w:p w:rsidR="00F961C3" w:rsidRPr="00F961C3" w:rsidRDefault="00F961C3" w:rsidP="00F961C3">
      <w:pPr>
        <w:spacing w:after="157"/>
        <w:ind w:left="1263"/>
        <w:jc w:val="both"/>
        <w:rPr>
          <w:rFonts w:ascii="Arial" w:eastAsia="Arial" w:hAnsi="Arial" w:cs="Arial"/>
          <w:b/>
          <w:sz w:val="24"/>
          <w:szCs w:val="24"/>
        </w:rPr>
      </w:pPr>
    </w:p>
    <w:p w:rsidR="00E46657" w:rsidRPr="00F961C3" w:rsidRDefault="00F961C3" w:rsidP="00F961C3">
      <w:pPr>
        <w:spacing w:line="360" w:lineRule="auto"/>
        <w:jc w:val="center"/>
        <w:rPr>
          <w:rFonts w:ascii="Arial" w:hAnsi="Arial" w:cs="Arial"/>
          <w:sz w:val="24"/>
          <w:szCs w:val="24"/>
          <w:lang w:val="en-US"/>
        </w:rPr>
      </w:pPr>
      <w:r>
        <w:rPr>
          <w:rFonts w:ascii="Arial" w:hAnsi="Arial" w:cs="Arial"/>
          <w:sz w:val="24"/>
          <w:szCs w:val="24"/>
          <w:lang w:val="en-US"/>
        </w:rPr>
        <w:t xml:space="preserve">Informasi lebih lanjut dapat menghubungi </w:t>
      </w:r>
      <w:r w:rsidRPr="00F961C3">
        <w:rPr>
          <w:rFonts w:ascii="Arial" w:hAnsi="Arial" w:cs="Arial"/>
          <w:sz w:val="24"/>
          <w:szCs w:val="24"/>
          <w:lang w:val="en-US"/>
        </w:rPr>
        <w:t>T</w:t>
      </w:r>
      <w:r>
        <w:rPr>
          <w:rFonts w:ascii="Arial" w:hAnsi="Arial" w:cs="Arial"/>
          <w:sz w:val="24"/>
          <w:szCs w:val="24"/>
          <w:lang w:val="en-US"/>
        </w:rPr>
        <w:t>e</w:t>
      </w:r>
      <w:r w:rsidRPr="00F961C3">
        <w:rPr>
          <w:rFonts w:ascii="Arial" w:hAnsi="Arial" w:cs="Arial"/>
          <w:sz w:val="24"/>
          <w:szCs w:val="24"/>
          <w:lang w:val="en-US"/>
        </w:rPr>
        <w:t xml:space="preserve">lp.085782777021 </w:t>
      </w:r>
      <w:r>
        <w:rPr>
          <w:rFonts w:ascii="Arial" w:hAnsi="Arial" w:cs="Arial"/>
          <w:sz w:val="24"/>
          <w:szCs w:val="24"/>
          <w:lang w:val="en-US"/>
        </w:rPr>
        <w:t xml:space="preserve">dan </w:t>
      </w:r>
      <w:r w:rsidRPr="00F961C3">
        <w:rPr>
          <w:rFonts w:ascii="Arial" w:hAnsi="Arial" w:cs="Arial"/>
          <w:sz w:val="24"/>
          <w:szCs w:val="24"/>
          <w:lang w:val="en-US"/>
        </w:rPr>
        <w:t>Email : puskesmascurug123@gmail.co.id</w:t>
      </w:r>
    </w:p>
    <w:sectPr w:rsidR="00E46657" w:rsidRPr="00F961C3" w:rsidSect="00F961C3">
      <w:pgSz w:w="12242" w:h="20163" w:code="5"/>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C0B6B"/>
    <w:multiLevelType w:val="hybridMultilevel"/>
    <w:tmpl w:val="CC58C4E4"/>
    <w:lvl w:ilvl="0" w:tplc="90CC45B6">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 w15:restartNumberingAfterBreak="0">
    <w:nsid w:val="2D555479"/>
    <w:multiLevelType w:val="hybridMultilevel"/>
    <w:tmpl w:val="93A24F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93C55EA"/>
    <w:multiLevelType w:val="hybridMultilevel"/>
    <w:tmpl w:val="711C976A"/>
    <w:lvl w:ilvl="0" w:tplc="47607962">
      <w:start w:val="1"/>
      <w:numFmt w:val="decimal"/>
      <w:lvlText w:val="%1."/>
      <w:lvlJc w:val="left"/>
      <w:pPr>
        <w:ind w:left="720" w:hanging="360"/>
      </w:pPr>
      <w:rPr>
        <w:rFonts w:ascii="Times New Roman" w:eastAsia="Times New Roman" w:hAnsi="Times New Roman" w:cs="Times New Roman" w:hint="default"/>
        <w:w w:val="100"/>
        <w:sz w:val="24"/>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32A5A"/>
    <w:multiLevelType w:val="hybridMultilevel"/>
    <w:tmpl w:val="34367AC4"/>
    <w:lvl w:ilvl="0" w:tplc="F2CC08F6">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94173"/>
    <w:multiLevelType w:val="hybridMultilevel"/>
    <w:tmpl w:val="106EB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57"/>
    <w:rsid w:val="00050533"/>
    <w:rsid w:val="000F5B49"/>
    <w:rsid w:val="00100FE2"/>
    <w:rsid w:val="00130EAD"/>
    <w:rsid w:val="001F6B70"/>
    <w:rsid w:val="00252BCD"/>
    <w:rsid w:val="00283BB7"/>
    <w:rsid w:val="0076703E"/>
    <w:rsid w:val="00C72BA2"/>
    <w:rsid w:val="00D4384F"/>
    <w:rsid w:val="00E46657"/>
    <w:rsid w:val="00F961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290E"/>
  <w15:docId w15:val="{E4582134-AD97-4877-B870-2D3FC5F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6703E"/>
    <w:pPr>
      <w:ind w:left="720"/>
      <w:contextualSpacing/>
    </w:pPr>
  </w:style>
  <w:style w:type="paragraph" w:styleId="BalloonText">
    <w:name w:val="Balloon Text"/>
    <w:basedOn w:val="Normal"/>
    <w:link w:val="BalloonTextChar"/>
    <w:uiPriority w:val="99"/>
    <w:semiHidden/>
    <w:unhideWhenUsed/>
    <w:rsid w:val="00130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AD"/>
    <w:rPr>
      <w:rFonts w:ascii="Tahoma" w:hAnsi="Tahoma" w:cs="Tahoma"/>
      <w:sz w:val="16"/>
      <w:szCs w:val="16"/>
    </w:rPr>
  </w:style>
  <w:style w:type="character" w:styleId="Hyperlink">
    <w:name w:val="Hyperlink"/>
    <w:basedOn w:val="DefaultParagraphFont"/>
    <w:uiPriority w:val="99"/>
    <w:unhideWhenUsed/>
    <w:rsid w:val="00130EAD"/>
    <w:rPr>
      <w:color w:val="0000FF" w:themeColor="hyperlink"/>
      <w:u w:val="single"/>
    </w:rPr>
  </w:style>
  <w:style w:type="character" w:customStyle="1" w:styleId="ListParagraphChar">
    <w:name w:val="List Paragraph Char"/>
    <w:link w:val="ListParagraph"/>
    <w:uiPriority w:val="34"/>
    <w:locked/>
    <w:rsid w:val="00F961C3"/>
  </w:style>
  <w:style w:type="table" w:styleId="TableGrid">
    <w:name w:val="Table Grid"/>
    <w:basedOn w:val="TableNormal"/>
    <w:uiPriority w:val="59"/>
    <w:rsid w:val="00F961C3"/>
    <w:pPr>
      <w:spacing w:after="0" w:line="240" w:lineRule="auto"/>
    </w:pPr>
    <w:rPr>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AFFAN</cp:lastModifiedBy>
  <cp:revision>12</cp:revision>
  <dcterms:created xsi:type="dcterms:W3CDTF">2021-06-08T22:30:00Z</dcterms:created>
  <dcterms:modified xsi:type="dcterms:W3CDTF">2021-08-03T16:29:00Z</dcterms:modified>
</cp:coreProperties>
</file>